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14" w:rsidRPr="00A461BE" w:rsidRDefault="00646B14" w:rsidP="00646B14">
      <w:pPr>
        <w:snapToGrid w:val="0"/>
        <w:spacing w:after="0" w:line="240" w:lineRule="auto"/>
        <w:jc w:val="center"/>
        <w:rPr>
          <w:rFonts w:asciiTheme="minorHAnsi" w:hAnsiTheme="minorHAnsi" w:cs="Times New Roman"/>
          <w:b/>
          <w:bCs/>
          <w:color w:val="000000"/>
        </w:rPr>
      </w:pPr>
      <w:r w:rsidRPr="00A461BE">
        <w:rPr>
          <w:rFonts w:asciiTheme="minorHAnsi" w:hAnsiTheme="minorHAnsi" w:cs="Times New Roman"/>
          <w:b/>
          <w:bCs/>
          <w:lang w:eastAsia="ar-SA"/>
        </w:rPr>
        <w:t xml:space="preserve">ANEXO II – </w:t>
      </w:r>
      <w:r w:rsidRPr="00A461BE">
        <w:rPr>
          <w:rFonts w:asciiTheme="minorHAnsi" w:hAnsiTheme="minorHAnsi" w:cs="Times New Roman"/>
          <w:b/>
          <w:bCs/>
          <w:color w:val="000000"/>
        </w:rPr>
        <w:t>EDITAL Nº 02/</w:t>
      </w:r>
      <w:r w:rsidR="000E7378" w:rsidRPr="00A461BE">
        <w:rPr>
          <w:rFonts w:asciiTheme="minorHAnsi" w:hAnsiTheme="minorHAnsi" w:cs="Times New Roman"/>
          <w:b/>
          <w:bCs/>
          <w:color w:val="000000"/>
        </w:rPr>
        <w:t>2014</w:t>
      </w:r>
      <w:r w:rsidRPr="00A461BE">
        <w:rPr>
          <w:rFonts w:asciiTheme="minorHAnsi" w:hAnsiTheme="minorHAnsi" w:cs="Times New Roman"/>
          <w:b/>
          <w:bCs/>
          <w:color w:val="000000"/>
        </w:rPr>
        <w:t xml:space="preserve"> - PRPPG/</w:t>
      </w:r>
      <w:proofErr w:type="gramStart"/>
      <w:r w:rsidRPr="00A461BE">
        <w:rPr>
          <w:rFonts w:asciiTheme="minorHAnsi" w:hAnsiTheme="minorHAnsi" w:cs="Times New Roman"/>
          <w:b/>
          <w:bCs/>
          <w:color w:val="000000"/>
        </w:rPr>
        <w:t>PRO-PESQUISA</w:t>
      </w:r>
      <w:proofErr w:type="gramEnd"/>
      <w:r w:rsidRPr="00A461BE">
        <w:rPr>
          <w:rFonts w:asciiTheme="minorHAnsi" w:hAnsiTheme="minorHAnsi" w:cs="Times New Roman"/>
          <w:b/>
          <w:bCs/>
          <w:color w:val="000000"/>
        </w:rPr>
        <w:t xml:space="preserve"> </w:t>
      </w:r>
    </w:p>
    <w:p w:rsidR="00646B14" w:rsidRPr="00A461BE" w:rsidRDefault="00646B14" w:rsidP="00646B14">
      <w:pPr>
        <w:snapToGrid w:val="0"/>
        <w:spacing w:after="0" w:line="240" w:lineRule="auto"/>
        <w:jc w:val="center"/>
        <w:rPr>
          <w:rFonts w:asciiTheme="minorHAnsi" w:hAnsiTheme="minorHAnsi" w:cs="Times New Roman"/>
          <w:b/>
          <w:bCs/>
          <w:color w:val="000000"/>
        </w:rPr>
      </w:pPr>
      <w:r w:rsidRPr="00A461BE">
        <w:rPr>
          <w:rFonts w:asciiTheme="minorHAnsi" w:hAnsiTheme="minorHAnsi" w:cs="Times New Roman"/>
          <w:b/>
          <w:bCs/>
          <w:color w:val="000000"/>
        </w:rPr>
        <w:t xml:space="preserve">Formulário de Solicitação de Apoio à Publicação Qualificada  </w:t>
      </w:r>
    </w:p>
    <w:p w:rsidR="006060F3" w:rsidRPr="00A461BE" w:rsidRDefault="006060F3" w:rsidP="00BB483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</w:p>
    <w:p w:rsidR="006060F3" w:rsidRPr="00A461BE" w:rsidRDefault="006060F3" w:rsidP="00BB4836">
      <w:pPr>
        <w:jc w:val="center"/>
        <w:rPr>
          <w:rFonts w:asciiTheme="minorHAnsi" w:hAnsiTheme="minorHAnsi" w:cs="Times New Roman"/>
          <w:b/>
          <w:bCs/>
        </w:rPr>
      </w:pPr>
      <w:r w:rsidRPr="00A461BE">
        <w:rPr>
          <w:rFonts w:asciiTheme="minorHAnsi" w:hAnsiTheme="minorHAnsi" w:cs="Times New Roman"/>
          <w:b/>
          <w:bCs/>
        </w:rPr>
        <w:t>Instruções para encaminhamento das solicitações de apoio para publicações em periódicos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1. A documentação necessária para a tramitação da solicitação inclui: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1.1. Formulário</w:t>
      </w:r>
      <w:r w:rsidRPr="00A461BE">
        <w:rPr>
          <w:rFonts w:asciiTheme="minorHAnsi" w:hAnsiTheme="minorHAnsi" w:cs="Times New Roman"/>
          <w:color w:val="000000"/>
        </w:rPr>
        <w:t xml:space="preserve"> de Solicitação do Edital Nº 02/</w:t>
      </w:r>
      <w:r w:rsidR="000E7378" w:rsidRPr="00A461BE">
        <w:rPr>
          <w:rFonts w:asciiTheme="minorHAnsi" w:hAnsiTheme="minorHAnsi" w:cs="Times New Roman"/>
          <w:color w:val="000000"/>
        </w:rPr>
        <w:t>2014</w:t>
      </w:r>
      <w:r w:rsidRPr="00A461BE">
        <w:rPr>
          <w:rFonts w:asciiTheme="minorHAnsi" w:hAnsiTheme="minorHAnsi" w:cs="Times New Roman"/>
          <w:color w:val="000000"/>
        </w:rPr>
        <w:t xml:space="preserve"> - PRPPG/PRÓ-PESQUISA,</w:t>
      </w:r>
      <w:r w:rsidRPr="00A461BE">
        <w:rPr>
          <w:rFonts w:asciiTheme="minorHAnsi" w:hAnsiTheme="minorHAnsi" w:cs="Times New Roman"/>
        </w:rPr>
        <w:t xml:space="preserve"> devidamente preenchido e assinado pelo autor principal do artigo, com respectivos documentos complementares descritos no item 4 do Edital;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 xml:space="preserve">1.2. Documentos relativos à contratação e execução do serviço (orçamentos ou </w:t>
      </w:r>
      <w:proofErr w:type="spellStart"/>
      <w:r w:rsidRPr="00A461BE">
        <w:rPr>
          <w:rFonts w:asciiTheme="minorHAnsi" w:hAnsiTheme="minorHAnsi" w:cs="Times New Roman"/>
          <w:i/>
          <w:iCs/>
        </w:rPr>
        <w:t>invoice</w:t>
      </w:r>
      <w:proofErr w:type="spellEnd"/>
      <w:r w:rsidRPr="00A461BE">
        <w:rPr>
          <w:rFonts w:asciiTheme="minorHAnsi" w:hAnsiTheme="minorHAnsi" w:cs="Times New Roman"/>
        </w:rPr>
        <w:t>), conf</w:t>
      </w:r>
      <w:r w:rsidR="004730C4">
        <w:rPr>
          <w:rFonts w:asciiTheme="minorHAnsi" w:hAnsiTheme="minorHAnsi" w:cs="Times New Roman"/>
        </w:rPr>
        <w:t>orme detalhado nos itens subsequ</w:t>
      </w:r>
      <w:r w:rsidRPr="00A461BE">
        <w:rPr>
          <w:rFonts w:asciiTheme="minorHAnsi" w:hAnsiTheme="minorHAnsi" w:cs="Times New Roman"/>
        </w:rPr>
        <w:t>entes.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 xml:space="preserve">2. Quando o beneficiário do pagamento por serviço prestado no Brasil for pessoa física (serviços de tradução e revisão), a documentação deverá incluir três orçamentos equivalentes e o Formulário de PROPOSTA SIMPLIFICADA DE PRESTAÇÃO DE SERVIÇO, adequadamente preenchido, conforme modelo do </w:t>
      </w:r>
      <w:r w:rsidR="002E4E3A" w:rsidRPr="00A461BE">
        <w:rPr>
          <w:rFonts w:asciiTheme="minorHAnsi" w:hAnsiTheme="minorHAnsi" w:cs="Times New Roman"/>
        </w:rPr>
        <w:t>ANEXO</w:t>
      </w:r>
      <w:r w:rsidRPr="00A461BE">
        <w:rPr>
          <w:rFonts w:asciiTheme="minorHAnsi" w:hAnsiTheme="minorHAnsi" w:cs="Times New Roman"/>
        </w:rPr>
        <w:t xml:space="preserve"> III deste Edital. 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3. Quando o beneficiário do pagamento for pessoa jurídica com sede no Brasil (serviços de tradução e revisão), a documentação incluirá três propostas formais, contendo, cada uma: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3.1. Nome da empresa;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3.2. Dados bancários, prazo de validade da proposta;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3.3. Indicação de que é fornecedor cadastrado no SICAF ou apresentar as Certidões do FGTS, INSS e Tributos Federais/Dívida Ativa da União atualizadas;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3.4. Forma de pagamento (boleto bancário ou ordem de pagamento).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OBS: Caso a empresa prestadora seja optante do Simples deverá informar no corpo da Nota Fiscal os percentuais de retenção dos tributos federais.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4. Quando o beneficiário do pagamento for pessoa jurídica com sede no exterior (serviços de tradução e revisão), a documentação incluirá três propostas, contendo todos os dados da prestadora de serviço para o pagamento, que será exclusivamente por boleto bancário ou ordem de pagamento.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 xml:space="preserve">5. Quando o beneficiário do pagamento for a própria Revista ou Editora (taxas de publicação) a documentação incluirá o boleto bancário ou ordem de pagamento, ou a “proforma </w:t>
      </w:r>
      <w:proofErr w:type="spellStart"/>
      <w:r w:rsidRPr="00A461BE">
        <w:rPr>
          <w:rFonts w:asciiTheme="minorHAnsi" w:hAnsiTheme="minorHAnsi" w:cs="Times New Roman"/>
        </w:rPr>
        <w:t>invoice</w:t>
      </w:r>
      <w:proofErr w:type="spellEnd"/>
      <w:r w:rsidRPr="00A461BE">
        <w:rPr>
          <w:rFonts w:asciiTheme="minorHAnsi" w:hAnsiTheme="minorHAnsi" w:cs="Times New Roman"/>
        </w:rPr>
        <w:t>” quando a sede for em outros países, devendo constar os dados de endereço da revista e da entidade responsável pela publicação.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6. Todos os recibos ou notas fiscais deverão ser emitidos em nome do beneficiário / Programa Pró-pesquisa-UFRR.</w:t>
      </w:r>
    </w:p>
    <w:p w:rsidR="006060F3" w:rsidRPr="00A461BE" w:rsidRDefault="006060F3" w:rsidP="00BB4836">
      <w:pPr>
        <w:jc w:val="both"/>
        <w:rPr>
          <w:rFonts w:asciiTheme="minorHAnsi" w:hAnsiTheme="minorHAnsi" w:cs="Times New Roman"/>
        </w:rPr>
      </w:pPr>
      <w:r w:rsidRPr="00A461BE">
        <w:rPr>
          <w:rFonts w:asciiTheme="minorHAnsi" w:hAnsiTheme="minorHAnsi" w:cs="Times New Roman"/>
        </w:rPr>
        <w:t>7. Em nenhum dos casos dispostos acima poderão ser efetuados pagamento por cartão de crédito institucional ou do solicitante.</w:t>
      </w:r>
    </w:p>
    <w:p w:rsidR="00333F66" w:rsidRPr="00A461BE" w:rsidRDefault="00333F66" w:rsidP="00AE6391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</w:p>
    <w:sectPr w:rsidR="00333F66" w:rsidRPr="00A461BE" w:rsidSect="00AE639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6B" w:rsidRDefault="00EB496B" w:rsidP="00DE78E9">
      <w:pPr>
        <w:spacing w:after="0" w:line="240" w:lineRule="auto"/>
      </w:pPr>
      <w:r>
        <w:separator/>
      </w:r>
    </w:p>
  </w:endnote>
  <w:endnote w:type="continuationSeparator" w:id="0">
    <w:p w:rsidR="00EB496B" w:rsidRDefault="00EB496B" w:rsidP="00D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6B" w:rsidRDefault="00EB496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391">
      <w:rPr>
        <w:noProof/>
      </w:rPr>
      <w:t>1</w:t>
    </w:r>
    <w:r>
      <w:rPr>
        <w:noProof/>
      </w:rPr>
      <w:fldChar w:fldCharType="end"/>
    </w:r>
  </w:p>
  <w:p w:rsidR="00EB496B" w:rsidRDefault="00EB49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6B" w:rsidRDefault="00EB496B" w:rsidP="00DE78E9">
      <w:pPr>
        <w:spacing w:after="0" w:line="240" w:lineRule="auto"/>
      </w:pPr>
      <w:r>
        <w:separator/>
      </w:r>
    </w:p>
  </w:footnote>
  <w:footnote w:type="continuationSeparator" w:id="0">
    <w:p w:rsidR="00EB496B" w:rsidRDefault="00EB496B" w:rsidP="00DE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18C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0A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343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9CB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AB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CE3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0522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4E4B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E8A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222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09C7E9B"/>
    <w:multiLevelType w:val="hybridMultilevel"/>
    <w:tmpl w:val="BD002F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40EE5"/>
    <w:multiLevelType w:val="hybridMultilevel"/>
    <w:tmpl w:val="B4AA822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71"/>
    <w:rsid w:val="000020A8"/>
    <w:rsid w:val="00024C1B"/>
    <w:rsid w:val="0002767D"/>
    <w:rsid w:val="0003112A"/>
    <w:rsid w:val="000C2C16"/>
    <w:rsid w:val="000C4A6F"/>
    <w:rsid w:val="000D309B"/>
    <w:rsid w:val="000E7378"/>
    <w:rsid w:val="001048A3"/>
    <w:rsid w:val="00147E83"/>
    <w:rsid w:val="0017012F"/>
    <w:rsid w:val="00177CCC"/>
    <w:rsid w:val="001866A9"/>
    <w:rsid w:val="00197981"/>
    <w:rsid w:val="001E461F"/>
    <w:rsid w:val="00222BF6"/>
    <w:rsid w:val="00266748"/>
    <w:rsid w:val="00290BDA"/>
    <w:rsid w:val="002E4E3A"/>
    <w:rsid w:val="002E7D1A"/>
    <w:rsid w:val="00305360"/>
    <w:rsid w:val="0031455F"/>
    <w:rsid w:val="00333F66"/>
    <w:rsid w:val="00335068"/>
    <w:rsid w:val="003410DE"/>
    <w:rsid w:val="0034133B"/>
    <w:rsid w:val="00354EEE"/>
    <w:rsid w:val="003A6382"/>
    <w:rsid w:val="00427EF6"/>
    <w:rsid w:val="004338F0"/>
    <w:rsid w:val="004730C4"/>
    <w:rsid w:val="00480FDB"/>
    <w:rsid w:val="004B5467"/>
    <w:rsid w:val="00520534"/>
    <w:rsid w:val="00547DDC"/>
    <w:rsid w:val="005A2B61"/>
    <w:rsid w:val="005A53F7"/>
    <w:rsid w:val="005B5B07"/>
    <w:rsid w:val="006060F3"/>
    <w:rsid w:val="00615907"/>
    <w:rsid w:val="00617C49"/>
    <w:rsid w:val="00646B14"/>
    <w:rsid w:val="006709DD"/>
    <w:rsid w:val="006B52CA"/>
    <w:rsid w:val="007630E0"/>
    <w:rsid w:val="00790D3C"/>
    <w:rsid w:val="007D5C77"/>
    <w:rsid w:val="007E2103"/>
    <w:rsid w:val="00826831"/>
    <w:rsid w:val="008709DD"/>
    <w:rsid w:val="008768C2"/>
    <w:rsid w:val="00880D3C"/>
    <w:rsid w:val="008D388B"/>
    <w:rsid w:val="00984B00"/>
    <w:rsid w:val="00A27090"/>
    <w:rsid w:val="00A461BE"/>
    <w:rsid w:val="00A47319"/>
    <w:rsid w:val="00A760B0"/>
    <w:rsid w:val="00A90317"/>
    <w:rsid w:val="00AA145F"/>
    <w:rsid w:val="00AE2137"/>
    <w:rsid w:val="00AE6391"/>
    <w:rsid w:val="00AF7DA0"/>
    <w:rsid w:val="00B175A6"/>
    <w:rsid w:val="00B17906"/>
    <w:rsid w:val="00B41920"/>
    <w:rsid w:val="00BB2571"/>
    <w:rsid w:val="00BB4836"/>
    <w:rsid w:val="00BE0ACF"/>
    <w:rsid w:val="00C53D53"/>
    <w:rsid w:val="00C712B6"/>
    <w:rsid w:val="00CF2CD8"/>
    <w:rsid w:val="00D27771"/>
    <w:rsid w:val="00D64009"/>
    <w:rsid w:val="00D732A9"/>
    <w:rsid w:val="00D75DDF"/>
    <w:rsid w:val="00DE78E9"/>
    <w:rsid w:val="00DF229F"/>
    <w:rsid w:val="00DF4232"/>
    <w:rsid w:val="00E2220F"/>
    <w:rsid w:val="00E54F55"/>
    <w:rsid w:val="00EB496B"/>
    <w:rsid w:val="00EF509F"/>
    <w:rsid w:val="00F020CE"/>
    <w:rsid w:val="00FD4CA8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53D5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C53D53"/>
    <w:pPr>
      <w:keepNext/>
      <w:keepLines/>
      <w:spacing w:after="0" w:line="240" w:lineRule="auto"/>
      <w:ind w:right="-568"/>
      <w:jc w:val="both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53D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B483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B48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BB4836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rsid w:val="00BB483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C53D53"/>
    <w:rPr>
      <w:rFonts w:ascii="Arial" w:eastAsia="Times New Roman" w:hAnsi="Arial" w:cs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rsid w:val="00C53D53"/>
    <w:rPr>
      <w:rFonts w:ascii="Times New Roman" w:eastAsia="Times New Roman" w:hAnsi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C53D53"/>
    <w:rPr>
      <w:rFonts w:ascii="Times New Roman" w:eastAsia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F66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73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0C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53D5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C53D53"/>
    <w:pPr>
      <w:keepNext/>
      <w:keepLines/>
      <w:spacing w:after="0" w:line="240" w:lineRule="auto"/>
      <w:ind w:right="-568"/>
      <w:jc w:val="both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53D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B4836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BB483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BB4836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rsid w:val="00BB483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C53D53"/>
    <w:rPr>
      <w:rFonts w:ascii="Arial" w:eastAsia="Times New Roman" w:hAnsi="Arial" w:cs="Arial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rsid w:val="00C53D53"/>
    <w:rPr>
      <w:rFonts w:ascii="Times New Roman" w:eastAsia="Times New Roman" w:hAnsi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sid w:val="00C53D53"/>
    <w:rPr>
      <w:rFonts w:ascii="Times New Roman" w:eastAsia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F66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73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0C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3</cp:revision>
  <cp:lastPrinted>2014-03-06T18:57:00Z</cp:lastPrinted>
  <dcterms:created xsi:type="dcterms:W3CDTF">2014-03-06T19:09:00Z</dcterms:created>
  <dcterms:modified xsi:type="dcterms:W3CDTF">2014-03-06T19:11:00Z</dcterms:modified>
</cp:coreProperties>
</file>